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695D" w:rsidRPr="008643AE" w:rsidRDefault="008643AE" w:rsidP="008643AE">
      <w:pPr>
        <w:jc w:val="center"/>
        <w:rPr>
          <w:sz w:val="32"/>
          <w:szCs w:val="32"/>
          <w:u w:val="none"/>
        </w:rPr>
      </w:pPr>
      <w:r w:rsidRPr="008643AE">
        <w:rPr>
          <w:sz w:val="32"/>
          <w:szCs w:val="32"/>
          <w:u w:val="none"/>
        </w:rPr>
        <w:t>Wound Care Assignment</w:t>
      </w:r>
      <w:bookmarkStart w:id="0" w:name="_GoBack"/>
      <w:bookmarkEnd w:id="0"/>
    </w:p>
    <w:p w:rsidR="008643AE" w:rsidRPr="008643AE" w:rsidRDefault="008643AE" w:rsidP="008643AE">
      <w:pPr>
        <w:jc w:val="center"/>
        <w:rPr>
          <w:sz w:val="28"/>
          <w:szCs w:val="28"/>
          <w:u w:val="none"/>
        </w:rPr>
      </w:pPr>
    </w:p>
    <w:tbl>
      <w:tblPr>
        <w:tblStyle w:val="TableGrid"/>
        <w:tblW w:w="0" w:type="auto"/>
        <w:tblLook w:val="04A0" w:firstRow="1" w:lastRow="0" w:firstColumn="1" w:lastColumn="0" w:noHBand="0" w:noVBand="1"/>
      </w:tblPr>
      <w:tblGrid>
        <w:gridCol w:w="625"/>
        <w:gridCol w:w="8725"/>
      </w:tblGrid>
      <w:tr w:rsidR="008643AE" w:rsidRPr="008643AE" w:rsidTr="008643AE">
        <w:tc>
          <w:tcPr>
            <w:tcW w:w="625" w:type="dxa"/>
            <w:shd w:val="clear" w:color="auto" w:fill="D9D9D9" w:themeFill="background1" w:themeFillShade="D9"/>
          </w:tcPr>
          <w:p w:rsidR="008643AE" w:rsidRPr="008643AE" w:rsidRDefault="008643AE" w:rsidP="008643AE">
            <w:pPr>
              <w:rPr>
                <w:u w:val="none"/>
              </w:rPr>
            </w:pPr>
            <w:r w:rsidRPr="008643AE">
              <w:rPr>
                <w:u w:val="none"/>
              </w:rPr>
              <w:t>1</w:t>
            </w:r>
          </w:p>
        </w:tc>
        <w:tc>
          <w:tcPr>
            <w:tcW w:w="8725" w:type="dxa"/>
            <w:shd w:val="clear" w:color="auto" w:fill="D9D9D9" w:themeFill="background1" w:themeFillShade="D9"/>
          </w:tcPr>
          <w:p w:rsidR="008643AE" w:rsidRPr="008643AE" w:rsidRDefault="008643AE" w:rsidP="008643AE">
            <w:pPr>
              <w:rPr>
                <w:u w:val="none"/>
              </w:rPr>
            </w:pPr>
            <w:r w:rsidRPr="008643AE">
              <w:rPr>
                <w:u w:val="none"/>
              </w:rPr>
              <w:t>Interdisciplinary professional: Identify: (a) which Interdisciplinary professional/s collaborated in the care of the clients you observed during this rotation and, (b) describe what role/s or function/s each assumed in the care of the clients you attended to.</w:t>
            </w:r>
          </w:p>
        </w:tc>
      </w:tr>
      <w:tr w:rsidR="008643AE" w:rsidRPr="008643AE" w:rsidTr="008643AE">
        <w:tc>
          <w:tcPr>
            <w:tcW w:w="625" w:type="dxa"/>
          </w:tcPr>
          <w:p w:rsidR="008643AE" w:rsidRPr="008643AE" w:rsidRDefault="008643AE" w:rsidP="008643AE">
            <w:pPr>
              <w:rPr>
                <w:u w:val="none"/>
              </w:rPr>
            </w:pPr>
          </w:p>
        </w:tc>
        <w:tc>
          <w:tcPr>
            <w:tcW w:w="8725" w:type="dxa"/>
          </w:tcPr>
          <w:p w:rsidR="008643AE" w:rsidRPr="008643AE" w:rsidRDefault="008643AE" w:rsidP="008643AE">
            <w:pPr>
              <w:rPr>
                <w:u w:val="none"/>
              </w:rPr>
            </w:pPr>
            <w:r w:rsidRPr="008643AE">
              <w:rPr>
                <w:u w:val="none"/>
              </w:rPr>
              <w:t>Answer/s:</w:t>
            </w:r>
          </w:p>
          <w:p w:rsidR="008643AE" w:rsidRPr="008643AE" w:rsidRDefault="008643AE" w:rsidP="008643AE">
            <w:pPr>
              <w:rPr>
                <w:u w:val="none"/>
              </w:rPr>
            </w:pPr>
            <w:r w:rsidRPr="008643AE">
              <w:rPr>
                <w:u w:val="none"/>
              </w:rPr>
              <w:t>a)</w:t>
            </w:r>
          </w:p>
          <w:p w:rsidR="008643AE" w:rsidRPr="008643AE" w:rsidRDefault="008643AE" w:rsidP="008643AE">
            <w:pPr>
              <w:rPr>
                <w:u w:val="none"/>
              </w:rPr>
            </w:pPr>
          </w:p>
          <w:p w:rsidR="008643AE" w:rsidRPr="008643AE" w:rsidRDefault="008643AE" w:rsidP="008643AE">
            <w:pPr>
              <w:rPr>
                <w:u w:val="none"/>
              </w:rPr>
            </w:pPr>
            <w:r w:rsidRPr="008643AE">
              <w:rPr>
                <w:u w:val="none"/>
              </w:rPr>
              <w:t>b)</w:t>
            </w:r>
          </w:p>
          <w:p w:rsidR="008643AE" w:rsidRPr="008643AE" w:rsidRDefault="008643AE" w:rsidP="008643AE">
            <w:pPr>
              <w:rPr>
                <w:u w:val="none"/>
              </w:rPr>
            </w:pPr>
          </w:p>
        </w:tc>
      </w:tr>
      <w:tr w:rsidR="008643AE" w:rsidRPr="008643AE" w:rsidTr="008643AE">
        <w:tc>
          <w:tcPr>
            <w:tcW w:w="625" w:type="dxa"/>
            <w:shd w:val="clear" w:color="auto" w:fill="D9D9D9" w:themeFill="background1" w:themeFillShade="D9"/>
          </w:tcPr>
          <w:p w:rsidR="008643AE" w:rsidRPr="008643AE" w:rsidRDefault="008643AE" w:rsidP="008643AE">
            <w:pPr>
              <w:rPr>
                <w:u w:val="none"/>
              </w:rPr>
            </w:pPr>
            <w:r w:rsidRPr="008643AE">
              <w:rPr>
                <w:u w:val="none"/>
              </w:rPr>
              <w:t>2</w:t>
            </w:r>
          </w:p>
        </w:tc>
        <w:tc>
          <w:tcPr>
            <w:tcW w:w="8725" w:type="dxa"/>
            <w:shd w:val="clear" w:color="auto" w:fill="D9D9D9" w:themeFill="background1" w:themeFillShade="D9"/>
          </w:tcPr>
          <w:p w:rsidR="008643AE" w:rsidRPr="008643AE" w:rsidRDefault="008643AE" w:rsidP="008643AE">
            <w:r w:rsidRPr="008643AE">
              <w:rPr>
                <w:u w:val="none"/>
              </w:rPr>
              <w:t>Medications (topical, parenteral, or oral) and wound healing: Identify two (2) medications of which you observed clients received during your rotation. With each medication include the (a) classification of the medication (b) action of the medication and (c) rationale for medication administration</w:t>
            </w:r>
            <w:r w:rsidRPr="008643AE">
              <w:t>.</w:t>
            </w:r>
          </w:p>
        </w:tc>
      </w:tr>
      <w:tr w:rsidR="008643AE" w:rsidRPr="008643AE" w:rsidTr="008643AE">
        <w:tc>
          <w:tcPr>
            <w:tcW w:w="625" w:type="dxa"/>
          </w:tcPr>
          <w:p w:rsidR="008643AE" w:rsidRPr="008643AE" w:rsidRDefault="008643AE" w:rsidP="008643AE">
            <w:pPr>
              <w:rPr>
                <w:u w:val="none"/>
              </w:rPr>
            </w:pPr>
          </w:p>
        </w:tc>
        <w:tc>
          <w:tcPr>
            <w:tcW w:w="8725" w:type="dxa"/>
          </w:tcPr>
          <w:p w:rsidR="008643AE" w:rsidRPr="008643AE" w:rsidRDefault="008643AE" w:rsidP="008643AE">
            <w:pPr>
              <w:rPr>
                <w:u w:val="none"/>
              </w:rPr>
            </w:pPr>
            <w:r w:rsidRPr="008643AE">
              <w:rPr>
                <w:u w:val="none"/>
              </w:rPr>
              <w:t>Answer/s:</w:t>
            </w:r>
          </w:p>
          <w:p w:rsidR="008643AE" w:rsidRPr="008643AE" w:rsidRDefault="008643AE" w:rsidP="008643AE">
            <w:pPr>
              <w:rPr>
                <w:u w:val="none"/>
              </w:rPr>
            </w:pPr>
            <w:r w:rsidRPr="008643AE">
              <w:rPr>
                <w:u w:val="none"/>
              </w:rPr>
              <w:t>a)</w:t>
            </w:r>
          </w:p>
          <w:p w:rsidR="008643AE" w:rsidRPr="008643AE" w:rsidRDefault="008643AE" w:rsidP="008643AE">
            <w:pPr>
              <w:rPr>
                <w:u w:val="none"/>
              </w:rPr>
            </w:pPr>
          </w:p>
          <w:p w:rsidR="008643AE" w:rsidRPr="008643AE" w:rsidRDefault="008643AE" w:rsidP="008643AE">
            <w:pPr>
              <w:rPr>
                <w:u w:val="none"/>
              </w:rPr>
            </w:pPr>
            <w:r w:rsidRPr="008643AE">
              <w:rPr>
                <w:u w:val="none"/>
              </w:rPr>
              <w:t>b)</w:t>
            </w:r>
          </w:p>
          <w:p w:rsidR="008643AE" w:rsidRPr="008643AE" w:rsidRDefault="008643AE" w:rsidP="008643AE">
            <w:pPr>
              <w:rPr>
                <w:u w:val="none"/>
              </w:rPr>
            </w:pPr>
          </w:p>
          <w:p w:rsidR="008643AE" w:rsidRPr="008643AE" w:rsidRDefault="008643AE" w:rsidP="008643AE">
            <w:pPr>
              <w:rPr>
                <w:u w:val="none"/>
              </w:rPr>
            </w:pPr>
            <w:r w:rsidRPr="008643AE">
              <w:rPr>
                <w:u w:val="none"/>
              </w:rPr>
              <w:t>a)</w:t>
            </w:r>
          </w:p>
          <w:p w:rsidR="008643AE" w:rsidRPr="008643AE" w:rsidRDefault="008643AE" w:rsidP="008643AE">
            <w:pPr>
              <w:rPr>
                <w:u w:val="none"/>
              </w:rPr>
            </w:pPr>
          </w:p>
          <w:p w:rsidR="008643AE" w:rsidRPr="008643AE" w:rsidRDefault="008643AE" w:rsidP="008643AE">
            <w:pPr>
              <w:rPr>
                <w:u w:val="none"/>
              </w:rPr>
            </w:pPr>
            <w:r w:rsidRPr="008643AE">
              <w:rPr>
                <w:u w:val="none"/>
              </w:rPr>
              <w:t>b)</w:t>
            </w:r>
          </w:p>
          <w:p w:rsidR="008643AE" w:rsidRPr="008643AE" w:rsidRDefault="008643AE" w:rsidP="008643AE">
            <w:pPr>
              <w:rPr>
                <w:u w:val="none"/>
              </w:rPr>
            </w:pPr>
          </w:p>
        </w:tc>
      </w:tr>
      <w:tr w:rsidR="008643AE" w:rsidRPr="008643AE" w:rsidTr="008643AE">
        <w:tc>
          <w:tcPr>
            <w:tcW w:w="625" w:type="dxa"/>
            <w:shd w:val="clear" w:color="auto" w:fill="D9D9D9" w:themeFill="background1" w:themeFillShade="D9"/>
          </w:tcPr>
          <w:p w:rsidR="008643AE" w:rsidRPr="008643AE" w:rsidRDefault="008643AE" w:rsidP="008643AE">
            <w:pPr>
              <w:rPr>
                <w:u w:val="none"/>
              </w:rPr>
            </w:pPr>
            <w:r w:rsidRPr="008643AE">
              <w:rPr>
                <w:u w:val="none"/>
              </w:rPr>
              <w:t>3</w:t>
            </w:r>
          </w:p>
        </w:tc>
        <w:tc>
          <w:tcPr>
            <w:tcW w:w="8725" w:type="dxa"/>
            <w:shd w:val="clear" w:color="auto" w:fill="D9D9D9" w:themeFill="background1" w:themeFillShade="D9"/>
          </w:tcPr>
          <w:p w:rsidR="008643AE" w:rsidRPr="008643AE" w:rsidRDefault="008643AE" w:rsidP="008643AE">
            <w:pPr>
              <w:rPr>
                <w:u w:val="none"/>
              </w:rPr>
            </w:pPr>
            <w:r w:rsidRPr="008643AE">
              <w:rPr>
                <w:u w:val="none"/>
              </w:rPr>
              <w:t>Wound healing and important tools/instruments: Discuss (a) how the client’s progression of wound healing was monitored and measured, and (b) describe various types of instruments, tools or scales you observed as being implemented by the wound care team members during your rotation.</w:t>
            </w:r>
          </w:p>
        </w:tc>
      </w:tr>
      <w:tr w:rsidR="008643AE" w:rsidRPr="008643AE" w:rsidTr="008643AE">
        <w:tc>
          <w:tcPr>
            <w:tcW w:w="625" w:type="dxa"/>
          </w:tcPr>
          <w:p w:rsidR="008643AE" w:rsidRPr="008643AE" w:rsidRDefault="008643AE" w:rsidP="008643AE">
            <w:pPr>
              <w:rPr>
                <w:u w:val="none"/>
              </w:rPr>
            </w:pPr>
          </w:p>
        </w:tc>
        <w:tc>
          <w:tcPr>
            <w:tcW w:w="8725" w:type="dxa"/>
          </w:tcPr>
          <w:p w:rsidR="008643AE" w:rsidRPr="008643AE" w:rsidRDefault="008643AE" w:rsidP="008643AE">
            <w:pPr>
              <w:rPr>
                <w:u w:val="none"/>
              </w:rPr>
            </w:pPr>
            <w:r w:rsidRPr="008643AE">
              <w:rPr>
                <w:u w:val="none"/>
              </w:rPr>
              <w:t>Answer/s:</w:t>
            </w:r>
          </w:p>
          <w:p w:rsidR="008643AE" w:rsidRPr="008643AE" w:rsidRDefault="008643AE" w:rsidP="008643AE">
            <w:pPr>
              <w:rPr>
                <w:u w:val="none"/>
              </w:rPr>
            </w:pPr>
            <w:r w:rsidRPr="008643AE">
              <w:rPr>
                <w:u w:val="none"/>
              </w:rPr>
              <w:t>a)</w:t>
            </w:r>
          </w:p>
          <w:p w:rsidR="008643AE" w:rsidRPr="008643AE" w:rsidRDefault="008643AE" w:rsidP="008643AE">
            <w:pPr>
              <w:rPr>
                <w:u w:val="none"/>
              </w:rPr>
            </w:pPr>
          </w:p>
          <w:p w:rsidR="008643AE" w:rsidRPr="008643AE" w:rsidRDefault="008643AE" w:rsidP="008643AE">
            <w:pPr>
              <w:rPr>
                <w:u w:val="none"/>
              </w:rPr>
            </w:pPr>
            <w:r w:rsidRPr="008643AE">
              <w:rPr>
                <w:u w:val="none"/>
              </w:rPr>
              <w:t>b)</w:t>
            </w:r>
          </w:p>
          <w:p w:rsidR="008643AE" w:rsidRPr="008643AE" w:rsidRDefault="008643AE" w:rsidP="008643AE">
            <w:pPr>
              <w:rPr>
                <w:u w:val="none"/>
              </w:rPr>
            </w:pPr>
          </w:p>
        </w:tc>
      </w:tr>
      <w:tr w:rsidR="008643AE" w:rsidRPr="008643AE" w:rsidTr="008643AE">
        <w:tc>
          <w:tcPr>
            <w:tcW w:w="625" w:type="dxa"/>
            <w:shd w:val="clear" w:color="auto" w:fill="D9D9D9" w:themeFill="background1" w:themeFillShade="D9"/>
          </w:tcPr>
          <w:p w:rsidR="008643AE" w:rsidRPr="008643AE" w:rsidRDefault="008643AE" w:rsidP="008643AE">
            <w:pPr>
              <w:rPr>
                <w:u w:val="none"/>
              </w:rPr>
            </w:pPr>
            <w:r w:rsidRPr="008643AE">
              <w:rPr>
                <w:u w:val="none"/>
              </w:rPr>
              <w:t>4</w:t>
            </w:r>
          </w:p>
        </w:tc>
        <w:tc>
          <w:tcPr>
            <w:tcW w:w="8725" w:type="dxa"/>
            <w:shd w:val="clear" w:color="auto" w:fill="D9D9D9" w:themeFill="background1" w:themeFillShade="D9"/>
          </w:tcPr>
          <w:p w:rsidR="008643AE" w:rsidRPr="008643AE" w:rsidRDefault="008643AE" w:rsidP="008643AE">
            <w:pPr>
              <w:rPr>
                <w:u w:val="none"/>
              </w:rPr>
            </w:pPr>
            <w:r w:rsidRPr="008643AE">
              <w:rPr>
                <w:u w:val="none"/>
              </w:rPr>
              <w:t>Client education and Nutrition: describe important Nutrition based client education which would promote wound healing by identifying (a) two (2) measurable and “specific” nutrition considerations include (b) evidence based rationales for each.</w:t>
            </w:r>
          </w:p>
        </w:tc>
      </w:tr>
      <w:tr w:rsidR="008643AE" w:rsidRPr="008643AE" w:rsidTr="008643AE">
        <w:tc>
          <w:tcPr>
            <w:tcW w:w="625" w:type="dxa"/>
          </w:tcPr>
          <w:p w:rsidR="008643AE" w:rsidRPr="008643AE" w:rsidRDefault="008643AE" w:rsidP="008643AE">
            <w:pPr>
              <w:rPr>
                <w:u w:val="none"/>
              </w:rPr>
            </w:pPr>
          </w:p>
        </w:tc>
        <w:tc>
          <w:tcPr>
            <w:tcW w:w="8725" w:type="dxa"/>
          </w:tcPr>
          <w:p w:rsidR="008643AE" w:rsidRPr="008643AE" w:rsidRDefault="008643AE" w:rsidP="008643AE">
            <w:pPr>
              <w:rPr>
                <w:u w:val="none"/>
              </w:rPr>
            </w:pPr>
            <w:r w:rsidRPr="008643AE">
              <w:rPr>
                <w:u w:val="none"/>
              </w:rPr>
              <w:t>Answer/s:</w:t>
            </w:r>
          </w:p>
          <w:p w:rsidR="008643AE" w:rsidRPr="008643AE" w:rsidRDefault="008643AE" w:rsidP="008643AE">
            <w:pPr>
              <w:rPr>
                <w:u w:val="none"/>
              </w:rPr>
            </w:pPr>
            <w:r w:rsidRPr="008643AE">
              <w:rPr>
                <w:u w:val="none"/>
              </w:rPr>
              <w:t>a)</w:t>
            </w:r>
          </w:p>
          <w:p w:rsidR="008643AE" w:rsidRPr="008643AE" w:rsidRDefault="008643AE" w:rsidP="008643AE">
            <w:pPr>
              <w:rPr>
                <w:u w:val="none"/>
              </w:rPr>
            </w:pPr>
          </w:p>
          <w:p w:rsidR="008643AE" w:rsidRPr="008643AE" w:rsidRDefault="008643AE" w:rsidP="008643AE">
            <w:pPr>
              <w:rPr>
                <w:u w:val="none"/>
              </w:rPr>
            </w:pPr>
            <w:r w:rsidRPr="008643AE">
              <w:rPr>
                <w:u w:val="none"/>
              </w:rPr>
              <w:t>b)</w:t>
            </w:r>
          </w:p>
          <w:p w:rsidR="008643AE" w:rsidRPr="008643AE" w:rsidRDefault="008643AE" w:rsidP="008643AE">
            <w:pPr>
              <w:rPr>
                <w:u w:val="none"/>
              </w:rPr>
            </w:pPr>
          </w:p>
        </w:tc>
      </w:tr>
      <w:tr w:rsidR="008643AE" w:rsidRPr="008643AE" w:rsidTr="008643AE">
        <w:tc>
          <w:tcPr>
            <w:tcW w:w="625" w:type="dxa"/>
            <w:shd w:val="clear" w:color="auto" w:fill="D9D9D9" w:themeFill="background1" w:themeFillShade="D9"/>
          </w:tcPr>
          <w:p w:rsidR="008643AE" w:rsidRPr="008643AE" w:rsidRDefault="008643AE" w:rsidP="008643AE">
            <w:pPr>
              <w:rPr>
                <w:u w:val="none"/>
              </w:rPr>
            </w:pPr>
            <w:r w:rsidRPr="008643AE">
              <w:rPr>
                <w:u w:val="none"/>
              </w:rPr>
              <w:t>5</w:t>
            </w:r>
          </w:p>
        </w:tc>
        <w:tc>
          <w:tcPr>
            <w:tcW w:w="8725" w:type="dxa"/>
            <w:shd w:val="clear" w:color="auto" w:fill="D9D9D9" w:themeFill="background1" w:themeFillShade="D9"/>
          </w:tcPr>
          <w:p w:rsidR="008643AE" w:rsidRPr="008643AE" w:rsidRDefault="008643AE" w:rsidP="008643AE">
            <w:pPr>
              <w:rPr>
                <w:u w:val="none"/>
              </w:rPr>
            </w:pPr>
            <w:r w:rsidRPr="008643AE">
              <w:rPr>
                <w:u w:val="none"/>
              </w:rPr>
              <w:t>Negative Pressure System: Identify (a) the purpose of a Negative Pressure System such as the wound V.A.C., (b) include one (1) wound criteria that would justify Negative pressure system usage and (c) identify (1) possible client complications of Negative pressure wound VAC systems.</w:t>
            </w:r>
          </w:p>
        </w:tc>
      </w:tr>
      <w:tr w:rsidR="008643AE" w:rsidRPr="008643AE" w:rsidTr="008643AE">
        <w:tc>
          <w:tcPr>
            <w:tcW w:w="625" w:type="dxa"/>
          </w:tcPr>
          <w:p w:rsidR="008643AE" w:rsidRPr="008643AE" w:rsidRDefault="008643AE" w:rsidP="008643AE">
            <w:pPr>
              <w:rPr>
                <w:u w:val="none"/>
              </w:rPr>
            </w:pPr>
          </w:p>
        </w:tc>
        <w:tc>
          <w:tcPr>
            <w:tcW w:w="8725" w:type="dxa"/>
          </w:tcPr>
          <w:p w:rsidR="008643AE" w:rsidRPr="008643AE" w:rsidRDefault="008643AE" w:rsidP="008643AE">
            <w:pPr>
              <w:rPr>
                <w:u w:val="none"/>
              </w:rPr>
            </w:pPr>
            <w:r w:rsidRPr="008643AE">
              <w:rPr>
                <w:u w:val="none"/>
              </w:rPr>
              <w:t>Answer/s:</w:t>
            </w:r>
          </w:p>
          <w:p w:rsidR="008643AE" w:rsidRPr="008643AE" w:rsidRDefault="008643AE" w:rsidP="008643AE">
            <w:pPr>
              <w:rPr>
                <w:u w:val="none"/>
              </w:rPr>
            </w:pPr>
            <w:r w:rsidRPr="008643AE">
              <w:rPr>
                <w:u w:val="none"/>
              </w:rPr>
              <w:lastRenderedPageBreak/>
              <w:t>a)</w:t>
            </w:r>
          </w:p>
          <w:p w:rsidR="008643AE" w:rsidRPr="008643AE" w:rsidRDefault="008643AE" w:rsidP="008643AE">
            <w:pPr>
              <w:rPr>
                <w:u w:val="none"/>
              </w:rPr>
            </w:pPr>
          </w:p>
          <w:p w:rsidR="008643AE" w:rsidRPr="008643AE" w:rsidRDefault="008643AE" w:rsidP="008643AE">
            <w:pPr>
              <w:rPr>
                <w:u w:val="none"/>
              </w:rPr>
            </w:pPr>
            <w:r w:rsidRPr="008643AE">
              <w:rPr>
                <w:u w:val="none"/>
              </w:rPr>
              <w:t>b)</w:t>
            </w:r>
          </w:p>
          <w:p w:rsidR="008643AE" w:rsidRPr="008643AE" w:rsidRDefault="008643AE" w:rsidP="008643AE">
            <w:pPr>
              <w:rPr>
                <w:u w:val="none"/>
              </w:rPr>
            </w:pPr>
          </w:p>
          <w:p w:rsidR="008643AE" w:rsidRPr="008643AE" w:rsidRDefault="008643AE" w:rsidP="008643AE">
            <w:pPr>
              <w:rPr>
                <w:u w:val="none"/>
              </w:rPr>
            </w:pPr>
            <w:r w:rsidRPr="008643AE">
              <w:rPr>
                <w:u w:val="none"/>
              </w:rPr>
              <w:t>c)</w:t>
            </w:r>
          </w:p>
          <w:p w:rsidR="008643AE" w:rsidRPr="008643AE" w:rsidRDefault="008643AE" w:rsidP="008643AE">
            <w:pPr>
              <w:rPr>
                <w:u w:val="none"/>
              </w:rPr>
            </w:pPr>
          </w:p>
        </w:tc>
      </w:tr>
      <w:tr w:rsidR="008643AE" w:rsidRPr="008643AE" w:rsidTr="008643AE">
        <w:tc>
          <w:tcPr>
            <w:tcW w:w="625" w:type="dxa"/>
            <w:shd w:val="clear" w:color="auto" w:fill="D9D9D9" w:themeFill="background1" w:themeFillShade="D9"/>
          </w:tcPr>
          <w:p w:rsidR="008643AE" w:rsidRPr="008643AE" w:rsidRDefault="008643AE" w:rsidP="008643AE">
            <w:pPr>
              <w:rPr>
                <w:u w:val="none"/>
              </w:rPr>
            </w:pPr>
            <w:r w:rsidRPr="008643AE">
              <w:rPr>
                <w:u w:val="none"/>
              </w:rPr>
              <w:lastRenderedPageBreak/>
              <w:t>6</w:t>
            </w:r>
          </w:p>
        </w:tc>
        <w:tc>
          <w:tcPr>
            <w:tcW w:w="8725" w:type="dxa"/>
            <w:shd w:val="clear" w:color="auto" w:fill="D9D9D9" w:themeFill="background1" w:themeFillShade="D9"/>
          </w:tcPr>
          <w:p w:rsidR="008643AE" w:rsidRPr="008643AE" w:rsidRDefault="008643AE" w:rsidP="008643AE">
            <w:pPr>
              <w:rPr>
                <w:u w:val="none"/>
              </w:rPr>
            </w:pPr>
            <w:r w:rsidRPr="008643AE">
              <w:rPr>
                <w:u w:val="none"/>
              </w:rPr>
              <w:t xml:space="preserve">HBO (hyperbaric oxygen) unit: Discuss (a) how HBO therapy promotes wound healing (b) briefly identify one (1) client scenario of how you observed HBO therapy and its integration of usage in promoting wound healing and, (c) identify specific adverse effects and or safety considerations with HBO therapy.  </w:t>
            </w:r>
          </w:p>
        </w:tc>
      </w:tr>
      <w:tr w:rsidR="008643AE" w:rsidRPr="008643AE" w:rsidTr="008643AE">
        <w:tc>
          <w:tcPr>
            <w:tcW w:w="625" w:type="dxa"/>
          </w:tcPr>
          <w:p w:rsidR="008643AE" w:rsidRPr="008643AE" w:rsidRDefault="008643AE" w:rsidP="008643AE">
            <w:pPr>
              <w:rPr>
                <w:u w:val="none"/>
              </w:rPr>
            </w:pPr>
          </w:p>
        </w:tc>
        <w:tc>
          <w:tcPr>
            <w:tcW w:w="8725" w:type="dxa"/>
          </w:tcPr>
          <w:p w:rsidR="008643AE" w:rsidRPr="008643AE" w:rsidRDefault="008643AE" w:rsidP="008643AE">
            <w:pPr>
              <w:rPr>
                <w:u w:val="none"/>
              </w:rPr>
            </w:pPr>
            <w:r w:rsidRPr="008643AE">
              <w:rPr>
                <w:u w:val="none"/>
              </w:rPr>
              <w:t>Answer/s:</w:t>
            </w:r>
          </w:p>
          <w:p w:rsidR="008643AE" w:rsidRPr="008643AE" w:rsidRDefault="008643AE" w:rsidP="008643AE">
            <w:pPr>
              <w:rPr>
                <w:u w:val="none"/>
              </w:rPr>
            </w:pPr>
            <w:r w:rsidRPr="008643AE">
              <w:rPr>
                <w:u w:val="none"/>
              </w:rPr>
              <w:t>a)</w:t>
            </w:r>
          </w:p>
          <w:p w:rsidR="008643AE" w:rsidRPr="008643AE" w:rsidRDefault="008643AE" w:rsidP="008643AE">
            <w:pPr>
              <w:rPr>
                <w:u w:val="none"/>
              </w:rPr>
            </w:pPr>
          </w:p>
          <w:p w:rsidR="008643AE" w:rsidRPr="008643AE" w:rsidRDefault="008643AE" w:rsidP="008643AE">
            <w:pPr>
              <w:rPr>
                <w:u w:val="none"/>
              </w:rPr>
            </w:pPr>
            <w:r w:rsidRPr="008643AE">
              <w:rPr>
                <w:u w:val="none"/>
              </w:rPr>
              <w:t>b)</w:t>
            </w:r>
          </w:p>
          <w:p w:rsidR="008643AE" w:rsidRPr="008643AE" w:rsidRDefault="008643AE" w:rsidP="008643AE">
            <w:pPr>
              <w:rPr>
                <w:u w:val="none"/>
              </w:rPr>
            </w:pPr>
          </w:p>
          <w:p w:rsidR="008643AE" w:rsidRPr="008643AE" w:rsidRDefault="008643AE" w:rsidP="008643AE">
            <w:pPr>
              <w:rPr>
                <w:u w:val="none"/>
              </w:rPr>
            </w:pPr>
            <w:r w:rsidRPr="008643AE">
              <w:rPr>
                <w:u w:val="none"/>
              </w:rPr>
              <w:t>c)</w:t>
            </w:r>
          </w:p>
          <w:p w:rsidR="008643AE" w:rsidRPr="008643AE" w:rsidRDefault="008643AE" w:rsidP="008643AE">
            <w:pPr>
              <w:rPr>
                <w:u w:val="none"/>
              </w:rPr>
            </w:pPr>
          </w:p>
        </w:tc>
      </w:tr>
      <w:tr w:rsidR="008643AE" w:rsidRPr="008643AE" w:rsidTr="008643AE">
        <w:tc>
          <w:tcPr>
            <w:tcW w:w="625" w:type="dxa"/>
            <w:shd w:val="clear" w:color="auto" w:fill="D9D9D9" w:themeFill="background1" w:themeFillShade="D9"/>
          </w:tcPr>
          <w:p w:rsidR="008643AE" w:rsidRPr="008643AE" w:rsidRDefault="008643AE" w:rsidP="008643AE">
            <w:pPr>
              <w:rPr>
                <w:u w:val="none"/>
              </w:rPr>
            </w:pPr>
            <w:r w:rsidRPr="008643AE">
              <w:rPr>
                <w:u w:val="none"/>
              </w:rPr>
              <w:t>7</w:t>
            </w:r>
          </w:p>
        </w:tc>
        <w:tc>
          <w:tcPr>
            <w:tcW w:w="8725" w:type="dxa"/>
            <w:shd w:val="clear" w:color="auto" w:fill="D9D9D9" w:themeFill="background1" w:themeFillShade="D9"/>
          </w:tcPr>
          <w:p w:rsidR="008643AE" w:rsidRPr="008643AE" w:rsidRDefault="008643AE" w:rsidP="008643AE">
            <w:pPr>
              <w:rPr>
                <w:u w:val="none"/>
              </w:rPr>
            </w:pPr>
            <w:r w:rsidRPr="008643AE">
              <w:rPr>
                <w:u w:val="none"/>
              </w:rPr>
              <w:t>Safe client care: Describe how you observed Safety was being managed during your rotation in general in order to promote overall patient safety and safe wound healing.</w:t>
            </w:r>
          </w:p>
        </w:tc>
      </w:tr>
      <w:tr w:rsidR="008643AE" w:rsidRPr="008643AE" w:rsidTr="008643AE">
        <w:tc>
          <w:tcPr>
            <w:tcW w:w="625" w:type="dxa"/>
          </w:tcPr>
          <w:p w:rsidR="008643AE" w:rsidRPr="008643AE" w:rsidRDefault="008643AE" w:rsidP="008643AE">
            <w:pPr>
              <w:rPr>
                <w:u w:val="none"/>
              </w:rPr>
            </w:pPr>
          </w:p>
        </w:tc>
        <w:tc>
          <w:tcPr>
            <w:tcW w:w="8725" w:type="dxa"/>
          </w:tcPr>
          <w:p w:rsidR="008643AE" w:rsidRPr="008643AE" w:rsidRDefault="008643AE" w:rsidP="008643AE">
            <w:pPr>
              <w:rPr>
                <w:u w:val="none"/>
              </w:rPr>
            </w:pPr>
            <w:r w:rsidRPr="008643AE">
              <w:rPr>
                <w:u w:val="none"/>
              </w:rPr>
              <w:t>Answer/s:</w:t>
            </w:r>
          </w:p>
          <w:p w:rsidR="008643AE" w:rsidRPr="008643AE" w:rsidRDefault="008643AE" w:rsidP="008643AE">
            <w:pPr>
              <w:rPr>
                <w:u w:val="none"/>
              </w:rPr>
            </w:pPr>
          </w:p>
          <w:p w:rsidR="008643AE" w:rsidRPr="008643AE" w:rsidRDefault="008643AE" w:rsidP="008643AE">
            <w:pPr>
              <w:rPr>
                <w:u w:val="none"/>
              </w:rPr>
            </w:pPr>
          </w:p>
        </w:tc>
      </w:tr>
      <w:tr w:rsidR="008643AE" w:rsidRPr="008643AE" w:rsidTr="008643AE">
        <w:tc>
          <w:tcPr>
            <w:tcW w:w="625" w:type="dxa"/>
            <w:shd w:val="clear" w:color="auto" w:fill="D9D9D9" w:themeFill="background1" w:themeFillShade="D9"/>
          </w:tcPr>
          <w:p w:rsidR="008643AE" w:rsidRPr="008643AE" w:rsidRDefault="008643AE" w:rsidP="008643AE">
            <w:pPr>
              <w:rPr>
                <w:u w:val="none"/>
              </w:rPr>
            </w:pPr>
            <w:r w:rsidRPr="008643AE">
              <w:rPr>
                <w:u w:val="none"/>
              </w:rPr>
              <w:t>8</w:t>
            </w:r>
          </w:p>
        </w:tc>
        <w:tc>
          <w:tcPr>
            <w:tcW w:w="8725" w:type="dxa"/>
            <w:shd w:val="clear" w:color="auto" w:fill="D9D9D9" w:themeFill="background1" w:themeFillShade="D9"/>
          </w:tcPr>
          <w:p w:rsidR="008643AE" w:rsidRPr="008643AE" w:rsidRDefault="008643AE" w:rsidP="008643AE">
            <w:pPr>
              <w:rPr>
                <w:u w:val="none"/>
              </w:rPr>
            </w:pPr>
            <w:r w:rsidRPr="008643AE">
              <w:rPr>
                <w:u w:val="none"/>
              </w:rPr>
              <w:t>Predisposing factors: Based on your wound care rotation, identify at least two (2) predisposing factors that placed some of these clients at-risk for loss of skin integrity</w:t>
            </w:r>
          </w:p>
        </w:tc>
      </w:tr>
      <w:tr w:rsidR="008643AE" w:rsidRPr="008643AE" w:rsidTr="008643AE">
        <w:tc>
          <w:tcPr>
            <w:tcW w:w="625" w:type="dxa"/>
          </w:tcPr>
          <w:p w:rsidR="008643AE" w:rsidRPr="008643AE" w:rsidRDefault="008643AE" w:rsidP="008643AE">
            <w:pPr>
              <w:rPr>
                <w:u w:val="none"/>
              </w:rPr>
            </w:pPr>
          </w:p>
        </w:tc>
        <w:tc>
          <w:tcPr>
            <w:tcW w:w="8725" w:type="dxa"/>
          </w:tcPr>
          <w:p w:rsidR="008643AE" w:rsidRPr="008643AE" w:rsidRDefault="008643AE" w:rsidP="008643AE">
            <w:pPr>
              <w:rPr>
                <w:u w:val="none"/>
              </w:rPr>
            </w:pPr>
            <w:r w:rsidRPr="008643AE">
              <w:rPr>
                <w:u w:val="none"/>
              </w:rPr>
              <w:t>Answer/s:</w:t>
            </w:r>
          </w:p>
          <w:p w:rsidR="008643AE" w:rsidRPr="008643AE" w:rsidRDefault="008643AE" w:rsidP="008643AE">
            <w:pPr>
              <w:rPr>
                <w:u w:val="none"/>
              </w:rPr>
            </w:pPr>
          </w:p>
          <w:p w:rsidR="008643AE" w:rsidRPr="008643AE" w:rsidRDefault="008643AE" w:rsidP="008643AE">
            <w:pPr>
              <w:rPr>
                <w:u w:val="none"/>
              </w:rPr>
            </w:pPr>
          </w:p>
        </w:tc>
      </w:tr>
      <w:tr w:rsidR="008643AE" w:rsidRPr="008643AE" w:rsidTr="008643AE">
        <w:tc>
          <w:tcPr>
            <w:tcW w:w="625" w:type="dxa"/>
            <w:shd w:val="clear" w:color="auto" w:fill="D9D9D9" w:themeFill="background1" w:themeFillShade="D9"/>
          </w:tcPr>
          <w:p w:rsidR="008643AE" w:rsidRPr="008643AE" w:rsidRDefault="008643AE" w:rsidP="008643AE">
            <w:pPr>
              <w:rPr>
                <w:u w:val="none"/>
              </w:rPr>
            </w:pPr>
            <w:r w:rsidRPr="008643AE">
              <w:rPr>
                <w:u w:val="none"/>
              </w:rPr>
              <w:t>9</w:t>
            </w:r>
          </w:p>
        </w:tc>
        <w:tc>
          <w:tcPr>
            <w:tcW w:w="8725" w:type="dxa"/>
            <w:shd w:val="clear" w:color="auto" w:fill="D9D9D9" w:themeFill="background1" w:themeFillShade="D9"/>
          </w:tcPr>
          <w:p w:rsidR="008643AE" w:rsidRPr="008643AE" w:rsidRDefault="008643AE" w:rsidP="008643AE">
            <w:pPr>
              <w:rPr>
                <w:u w:val="none"/>
              </w:rPr>
            </w:pPr>
            <w:r w:rsidRPr="008643AE">
              <w:rPr>
                <w:u w:val="none"/>
              </w:rPr>
              <w:t xml:space="preserve">Differentiate, describe or explain how you would differentiate these: A) Granulation tissue from Eschar tissue.  B) Healing by First Intention (primary union), Secondary Intention (secondary union)-and Tertiary Intention C) Braden Risk Scale for Predicting Pressure Sore Risk-higher score verses lower score  </w:t>
            </w:r>
          </w:p>
        </w:tc>
      </w:tr>
      <w:tr w:rsidR="008643AE" w:rsidRPr="008643AE" w:rsidTr="008643AE">
        <w:tc>
          <w:tcPr>
            <w:tcW w:w="625" w:type="dxa"/>
          </w:tcPr>
          <w:p w:rsidR="008643AE" w:rsidRPr="008643AE" w:rsidRDefault="008643AE" w:rsidP="008643AE">
            <w:pPr>
              <w:rPr>
                <w:u w:val="none"/>
              </w:rPr>
            </w:pPr>
          </w:p>
        </w:tc>
        <w:tc>
          <w:tcPr>
            <w:tcW w:w="8725" w:type="dxa"/>
          </w:tcPr>
          <w:p w:rsidR="008643AE" w:rsidRPr="008643AE" w:rsidRDefault="008643AE" w:rsidP="008643AE">
            <w:pPr>
              <w:rPr>
                <w:u w:val="none"/>
              </w:rPr>
            </w:pPr>
            <w:r w:rsidRPr="008643AE">
              <w:rPr>
                <w:u w:val="none"/>
              </w:rPr>
              <w:t>Answer/s:</w:t>
            </w:r>
          </w:p>
          <w:p w:rsidR="008643AE" w:rsidRPr="008643AE" w:rsidRDefault="008643AE" w:rsidP="008643AE">
            <w:pPr>
              <w:rPr>
                <w:u w:val="none"/>
              </w:rPr>
            </w:pPr>
            <w:r w:rsidRPr="008643AE">
              <w:rPr>
                <w:u w:val="none"/>
              </w:rPr>
              <w:t>a)</w:t>
            </w:r>
          </w:p>
          <w:p w:rsidR="008643AE" w:rsidRPr="008643AE" w:rsidRDefault="008643AE" w:rsidP="008643AE">
            <w:pPr>
              <w:rPr>
                <w:u w:val="none"/>
              </w:rPr>
            </w:pPr>
          </w:p>
          <w:p w:rsidR="008643AE" w:rsidRPr="008643AE" w:rsidRDefault="008643AE" w:rsidP="008643AE">
            <w:pPr>
              <w:rPr>
                <w:u w:val="none"/>
              </w:rPr>
            </w:pPr>
            <w:r w:rsidRPr="008643AE">
              <w:rPr>
                <w:u w:val="none"/>
              </w:rPr>
              <w:t>b)</w:t>
            </w:r>
          </w:p>
          <w:p w:rsidR="008643AE" w:rsidRPr="008643AE" w:rsidRDefault="008643AE" w:rsidP="008643AE">
            <w:pPr>
              <w:rPr>
                <w:u w:val="none"/>
              </w:rPr>
            </w:pPr>
          </w:p>
          <w:p w:rsidR="008643AE" w:rsidRPr="008643AE" w:rsidRDefault="008643AE" w:rsidP="008643AE">
            <w:pPr>
              <w:rPr>
                <w:u w:val="none"/>
              </w:rPr>
            </w:pPr>
            <w:r w:rsidRPr="008643AE">
              <w:rPr>
                <w:u w:val="none"/>
              </w:rPr>
              <w:t>c)</w:t>
            </w:r>
          </w:p>
          <w:p w:rsidR="008643AE" w:rsidRPr="008643AE" w:rsidRDefault="008643AE" w:rsidP="008643AE">
            <w:pPr>
              <w:rPr>
                <w:u w:val="none"/>
              </w:rPr>
            </w:pPr>
          </w:p>
        </w:tc>
      </w:tr>
      <w:tr w:rsidR="008643AE" w:rsidRPr="008643AE" w:rsidTr="008643AE">
        <w:tc>
          <w:tcPr>
            <w:tcW w:w="625" w:type="dxa"/>
            <w:shd w:val="clear" w:color="auto" w:fill="D9D9D9" w:themeFill="background1" w:themeFillShade="D9"/>
          </w:tcPr>
          <w:p w:rsidR="008643AE" w:rsidRPr="008643AE" w:rsidRDefault="008643AE" w:rsidP="008643AE">
            <w:pPr>
              <w:rPr>
                <w:u w:val="none"/>
              </w:rPr>
            </w:pPr>
            <w:r w:rsidRPr="008643AE">
              <w:rPr>
                <w:u w:val="none"/>
              </w:rPr>
              <w:t>10</w:t>
            </w:r>
          </w:p>
        </w:tc>
        <w:tc>
          <w:tcPr>
            <w:tcW w:w="8725" w:type="dxa"/>
            <w:shd w:val="clear" w:color="auto" w:fill="D9D9D9" w:themeFill="background1" w:themeFillShade="D9"/>
          </w:tcPr>
          <w:p w:rsidR="008643AE" w:rsidRPr="008643AE" w:rsidRDefault="008643AE" w:rsidP="008643AE">
            <w:pPr>
              <w:rPr>
                <w:u w:val="none"/>
              </w:rPr>
            </w:pPr>
            <w:r w:rsidRPr="008643AE">
              <w:rPr>
                <w:u w:val="none"/>
              </w:rPr>
              <w:t>Reflection: Professional Reflection of your clinical experience. Minimum of 4 complete sentences will be accepted.</w:t>
            </w:r>
          </w:p>
        </w:tc>
      </w:tr>
      <w:tr w:rsidR="008643AE" w:rsidRPr="008643AE" w:rsidTr="008643AE">
        <w:tc>
          <w:tcPr>
            <w:tcW w:w="625" w:type="dxa"/>
          </w:tcPr>
          <w:p w:rsidR="008643AE" w:rsidRPr="008643AE" w:rsidRDefault="008643AE" w:rsidP="008643AE">
            <w:pPr>
              <w:rPr>
                <w:u w:val="none"/>
              </w:rPr>
            </w:pPr>
          </w:p>
        </w:tc>
        <w:tc>
          <w:tcPr>
            <w:tcW w:w="8725" w:type="dxa"/>
          </w:tcPr>
          <w:p w:rsidR="008643AE" w:rsidRPr="008643AE" w:rsidRDefault="008643AE" w:rsidP="008643AE">
            <w:pPr>
              <w:rPr>
                <w:u w:val="none"/>
              </w:rPr>
            </w:pPr>
            <w:r w:rsidRPr="008643AE">
              <w:rPr>
                <w:u w:val="none"/>
              </w:rPr>
              <w:t>Answer/s:</w:t>
            </w:r>
          </w:p>
          <w:p w:rsidR="008643AE" w:rsidRPr="008643AE" w:rsidRDefault="008643AE" w:rsidP="008643AE">
            <w:pPr>
              <w:rPr>
                <w:u w:val="none"/>
              </w:rPr>
            </w:pPr>
          </w:p>
          <w:p w:rsidR="008643AE" w:rsidRPr="008643AE" w:rsidRDefault="008643AE" w:rsidP="008643AE">
            <w:pPr>
              <w:rPr>
                <w:u w:val="none"/>
              </w:rPr>
            </w:pPr>
          </w:p>
        </w:tc>
      </w:tr>
    </w:tbl>
    <w:p w:rsidR="008643AE" w:rsidRPr="008643AE" w:rsidRDefault="008643AE" w:rsidP="008643AE"/>
    <w:p w:rsidR="008643AE" w:rsidRDefault="008643AE" w:rsidP="008643AE">
      <w:pPr>
        <w:jc w:val="center"/>
      </w:pPr>
    </w:p>
    <w:sectPr w:rsidR="008643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3AE"/>
    <w:rsid w:val="008643AE"/>
    <w:rsid w:val="00AE3878"/>
    <w:rsid w:val="00E369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5B790"/>
  <w15:chartTrackingRefBased/>
  <w15:docId w15:val="{18C21FF3-6C53-4CAB-82B0-38E774092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imes New Roman"/>
        <w:sz w:val="22"/>
        <w:szCs w:val="24"/>
        <w:u w:val="single"/>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643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402</Words>
  <Characters>2298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Central Tech</Company>
  <LinksUpToDate>false</LinksUpToDate>
  <CharactersWithSpaces>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Haley Morgan</dc:creator>
  <cp:keywords/>
  <dc:description/>
  <cp:lastModifiedBy>Haley Morgan</cp:lastModifiedBy>
  <cp:revision>2</cp:revision>
  <dcterms:created xsi:type="dcterms:W3CDTF">2023-01-10T22:11:00Z</dcterms:created>
  <dcterms:modified xsi:type="dcterms:W3CDTF">2023-01-10T22:11:00Z</dcterms:modified>
</cp:coreProperties>
</file>